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01F5" w14:textId="77777777" w:rsidR="000F0FCA" w:rsidRDefault="000F0FCA" w:rsidP="000F0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0FCA">
        <w:rPr>
          <w:rFonts w:ascii="Times New Roman" w:hAnsi="Times New Roman" w:cs="Times New Roman"/>
          <w:sz w:val="28"/>
          <w:szCs w:val="28"/>
        </w:rPr>
        <w:t xml:space="preserve">Сведения о качестве реализации </w:t>
      </w:r>
    </w:p>
    <w:p w14:paraId="5889D68A" w14:textId="77777777" w:rsidR="00830DF7" w:rsidRDefault="000F0FCA" w:rsidP="000F0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0FCA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«Мини-футбол»</w:t>
      </w:r>
    </w:p>
    <w:p w14:paraId="3AF8515D" w14:textId="77777777" w:rsidR="000F0FCA" w:rsidRDefault="000F0FCA" w:rsidP="000F0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561F78" w14:textId="77777777" w:rsidR="000F0FCA" w:rsidRDefault="000F0FCA" w:rsidP="000F0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программа дополнительного образования реализуется в МБОУ «СОШ 32» с января 2022 года. </w:t>
      </w:r>
    </w:p>
    <w:p w14:paraId="7A0231C1" w14:textId="77777777" w:rsidR="001F558B" w:rsidRDefault="001F558B" w:rsidP="000F0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13BC049" w14:textId="77777777" w:rsidR="000F0FCA" w:rsidRDefault="000F0FCA" w:rsidP="000F0F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реализации программы в</w:t>
      </w:r>
      <w:r w:rsidRPr="00D150D6">
        <w:rPr>
          <w:rFonts w:ascii="Times New Roman" w:eastAsia="Calibri" w:hAnsi="Times New Roman" w:cs="Times New Roman"/>
          <w:sz w:val="28"/>
          <w:szCs w:val="28"/>
        </w:rPr>
        <w:t xml:space="preserve"> целях вовлеченности и заинтересованности обучающихся были проведены следующие мероприятия:</w:t>
      </w:r>
    </w:p>
    <w:p w14:paraId="2C4C7E12" w14:textId="77777777" w:rsidR="000F0FCA" w:rsidRPr="000F0FCA" w:rsidRDefault="000F0FCA" w:rsidP="000F0F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0D6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Внутришкольный т</w:t>
      </w:r>
      <w:r w:rsidRPr="00D150D6">
        <w:rPr>
          <w:rFonts w:ascii="Times New Roman" w:eastAsia="Calibri" w:hAnsi="Times New Roman" w:cs="Times New Roman"/>
          <w:color w:val="000000"/>
          <w:sz w:val="28"/>
          <w:szCs w:val="28"/>
        </w:rPr>
        <w:t>урнир по мини-футболу «Неделя футбола»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D8D524E" w14:textId="77777777" w:rsidR="000F0FCA" w:rsidRDefault="000F0FCA" w:rsidP="000F0FC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0D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Новогодние, рождественские, весенние и осенние</w:t>
      </w:r>
      <w:r w:rsidRPr="00D15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15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мини-футболу;</w:t>
      </w:r>
    </w:p>
    <w:p w14:paraId="019B450B" w14:textId="77777777" w:rsidR="000F0FCA" w:rsidRDefault="000F0FCA" w:rsidP="000F0F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0D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Организовано еженедельное катание на коньках командой в зимний период;</w:t>
      </w:r>
    </w:p>
    <w:p w14:paraId="3CB46E25" w14:textId="77777777" w:rsidR="000F0FCA" w:rsidRPr="00D150D6" w:rsidRDefault="000F0FCA" w:rsidP="000F0FC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0D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Мероприятия, посвященные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Всероссийскому Олимпийскому дню, Дню физкультурника,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Декаде спорта и здоровья;</w:t>
      </w:r>
    </w:p>
    <w:p w14:paraId="70F24F4A" w14:textId="77777777" w:rsidR="000F0FCA" w:rsidRPr="0042493D" w:rsidRDefault="000F0FCA" w:rsidP="000F0FC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50D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Сдача нормативов ГТО;</w:t>
      </w:r>
    </w:p>
    <w:p w14:paraId="1AD8CAFD" w14:textId="77777777" w:rsidR="000F0FCA" w:rsidRDefault="000F0FCA" w:rsidP="000F0F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0D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Походы в музеи и библиотеки, совместные прогулки.</w:t>
      </w:r>
    </w:p>
    <w:p w14:paraId="09EFFE31" w14:textId="77777777" w:rsidR="000F0FCA" w:rsidRDefault="000F0FCA" w:rsidP="000F0F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74CB4" w14:textId="77777777" w:rsidR="000F0FCA" w:rsidRDefault="000F0FCA" w:rsidP="001F558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</w:t>
      </w:r>
      <w:r w:rsidR="001F558B">
        <w:rPr>
          <w:rFonts w:ascii="Times New Roman" w:hAnsi="Times New Roman" w:cs="Times New Roman"/>
          <w:color w:val="000000"/>
          <w:sz w:val="28"/>
          <w:szCs w:val="28"/>
        </w:rPr>
        <w:t>изменения численности обучающихся:</w:t>
      </w:r>
    </w:p>
    <w:p w14:paraId="68468A5A" w14:textId="77777777" w:rsidR="000F0FCA" w:rsidRDefault="000F0FCA" w:rsidP="000F0F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F6EC88" wp14:editId="2CDCF334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5368D49" w14:textId="77777777" w:rsidR="000F0FCA" w:rsidRDefault="000F0FCA" w:rsidP="000F0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48D72D9E" w14:textId="77777777" w:rsidR="001F558B" w:rsidRPr="00794244" w:rsidRDefault="001F558B" w:rsidP="001F55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244">
        <w:rPr>
          <w:rFonts w:ascii="Times New Roman" w:eastAsia="Calibri" w:hAnsi="Times New Roman" w:cs="Times New Roman"/>
          <w:sz w:val="28"/>
          <w:szCs w:val="28"/>
        </w:rPr>
        <w:t>Так же проводится активная работа по вовлечению родителей в образовательно-тренировочный процесс, были проведены следующие мероприятия:</w:t>
      </w:r>
    </w:p>
    <w:p w14:paraId="01FDE93C" w14:textId="77777777" w:rsidR="001F558B" w:rsidRDefault="001F558B" w:rsidP="001F5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424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794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мини-футболу, посвященному «Дню семьи»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 мастер класса с участием родителей и детей в 2022 и 2023 годах</w:t>
      </w:r>
      <w:r w:rsidRPr="0079424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4E94651" w14:textId="77777777" w:rsidR="001F558B" w:rsidRPr="00794244" w:rsidRDefault="001F558B" w:rsidP="001F55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24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Открытые тренировочные занятия</w:t>
      </w:r>
      <w:r w:rsidRPr="00794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2022 и 2023 годах;</w:t>
      </w:r>
    </w:p>
    <w:p w14:paraId="043B48A7" w14:textId="77777777" w:rsidR="001F558B" w:rsidRPr="00794244" w:rsidRDefault="001F558B" w:rsidP="001F55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24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Товарищеские матчи, посвященные «Дню Отца»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командами пап и командами детей в 2023 году.</w:t>
      </w:r>
    </w:p>
    <w:p w14:paraId="715EF41D" w14:textId="77777777" w:rsidR="001F558B" w:rsidRDefault="001F558B" w:rsidP="000F0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2C7FC17" w14:textId="77777777" w:rsidR="001F558B" w:rsidRDefault="001F558B" w:rsidP="000F0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учеников:</w:t>
      </w:r>
    </w:p>
    <w:p w14:paraId="2D1EE589" w14:textId="77777777" w:rsidR="001F558B" w:rsidRPr="00BA2CAD" w:rsidRDefault="001F558B" w:rsidP="001F5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44">
        <w:rPr>
          <w:rFonts w:ascii="Times New Roman" w:hAnsi="Times New Roman" w:cs="Times New Roman"/>
          <w:sz w:val="28"/>
          <w:szCs w:val="28"/>
        </w:rPr>
        <w:t xml:space="preserve">2022 г. –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>2 место в Соревнованиях по мини-футболу МБУ «СШОР «Ангара» посвященные весенним каникулам, среди команд 2012-2014 г.р.;</w:t>
      </w:r>
    </w:p>
    <w:p w14:paraId="155870D2" w14:textId="77777777" w:rsidR="001F558B" w:rsidRPr="00794244" w:rsidRDefault="001F558B" w:rsidP="001F55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244">
        <w:rPr>
          <w:rFonts w:ascii="Times New Roman" w:hAnsi="Times New Roman" w:cs="Times New Roman"/>
          <w:sz w:val="28"/>
          <w:szCs w:val="28"/>
        </w:rPr>
        <w:t xml:space="preserve">2022 г. –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 xml:space="preserve">2 место в Региональный турнир по мини-футболу, посвященный памяти </w:t>
      </w:r>
      <w:proofErr w:type="spellStart"/>
      <w:r w:rsidRPr="00794244">
        <w:rPr>
          <w:rFonts w:ascii="Times New Roman" w:hAnsi="Times New Roman" w:cs="Times New Roman"/>
          <w:color w:val="000000"/>
          <w:sz w:val="28"/>
          <w:szCs w:val="28"/>
        </w:rPr>
        <w:t>И.И.Коппа</w:t>
      </w:r>
      <w:proofErr w:type="spellEnd"/>
      <w:r w:rsidRPr="00794244">
        <w:rPr>
          <w:rFonts w:ascii="Times New Roman" w:hAnsi="Times New Roman" w:cs="Times New Roman"/>
          <w:color w:val="000000"/>
          <w:sz w:val="28"/>
          <w:szCs w:val="28"/>
        </w:rPr>
        <w:t>, среди команд 2010-2012 г.р.;</w:t>
      </w:r>
    </w:p>
    <w:p w14:paraId="7CECD6AB" w14:textId="77777777" w:rsidR="001F558B" w:rsidRPr="00794244" w:rsidRDefault="001F558B" w:rsidP="001F558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sz w:val="28"/>
          <w:szCs w:val="28"/>
        </w:rPr>
        <w:t xml:space="preserve">2022 г. – 3 место в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этапе Общероссийского проекта по мини-футболу среди девушек «Кожаный мяч – 2022», среди команд </w:t>
      </w:r>
      <w:r w:rsidRPr="00794244">
        <w:rPr>
          <w:rFonts w:ascii="Times New Roman" w:hAnsi="Times New Roman" w:cs="Times New Roman"/>
          <w:bCs/>
          <w:sz w:val="28"/>
          <w:szCs w:val="28"/>
        </w:rPr>
        <w:t>2009-2010 г.р. (Спешилова Анна – лучший бомбардир турнира, Дудырева Ксения – лучший вратарь турнира);</w:t>
      </w:r>
    </w:p>
    <w:p w14:paraId="24F448AC" w14:textId="77777777" w:rsidR="001F558B" w:rsidRPr="00794244" w:rsidRDefault="001F558B" w:rsidP="001F55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bCs/>
          <w:sz w:val="28"/>
          <w:szCs w:val="28"/>
        </w:rPr>
        <w:t xml:space="preserve">2022 г. – в Турнире по Дартсу «Лига дворового спорта АГО» Карташёва Валерия – 3 место, </w:t>
      </w:r>
      <w:proofErr w:type="spellStart"/>
      <w:r w:rsidRPr="00794244">
        <w:rPr>
          <w:rFonts w:ascii="Times New Roman" w:hAnsi="Times New Roman" w:cs="Times New Roman"/>
          <w:bCs/>
          <w:sz w:val="28"/>
          <w:szCs w:val="28"/>
        </w:rPr>
        <w:t>Мазуркевич</w:t>
      </w:r>
      <w:proofErr w:type="spellEnd"/>
      <w:r w:rsidRPr="00794244">
        <w:rPr>
          <w:rFonts w:ascii="Times New Roman" w:hAnsi="Times New Roman" w:cs="Times New Roman"/>
          <w:bCs/>
          <w:sz w:val="28"/>
          <w:szCs w:val="28"/>
        </w:rPr>
        <w:t xml:space="preserve"> Михаил – 3 место;</w:t>
      </w:r>
    </w:p>
    <w:p w14:paraId="4A94AD59" w14:textId="77777777" w:rsidR="001F558B" w:rsidRPr="00794244" w:rsidRDefault="001F558B" w:rsidP="001F55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bCs/>
          <w:sz w:val="28"/>
          <w:szCs w:val="28"/>
        </w:rPr>
        <w:t xml:space="preserve">2023 г. – 1 место в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>Турнире по мини-футболу среди команд девочек 2011-2012 г.р. в г.Зима</w:t>
      </w:r>
      <w:r w:rsidRPr="00794244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CB1862" w14:textId="77777777" w:rsidR="001F558B" w:rsidRPr="00794244" w:rsidRDefault="001F558B" w:rsidP="001F558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bCs/>
          <w:sz w:val="28"/>
          <w:szCs w:val="28"/>
        </w:rPr>
        <w:t xml:space="preserve">2023 г. – 1 место в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>Фестивале по футболу «Будущее зависит от тебя» в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>Иркутск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E733467" w14:textId="77777777" w:rsidR="001F558B" w:rsidRPr="00794244" w:rsidRDefault="001F558B" w:rsidP="001F55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244">
        <w:rPr>
          <w:rFonts w:ascii="Times New Roman" w:hAnsi="Times New Roman" w:cs="Times New Roman"/>
          <w:bCs/>
          <w:sz w:val="28"/>
          <w:szCs w:val="28"/>
        </w:rPr>
        <w:t xml:space="preserve">2023 г. – Спешилова Анна лучший игрок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>Регионального этапа Международного футбольного Фестиваля «</w:t>
      </w:r>
      <w:proofErr w:type="spellStart"/>
      <w:r w:rsidRPr="00794244">
        <w:rPr>
          <w:rFonts w:ascii="Times New Roman" w:hAnsi="Times New Roman" w:cs="Times New Roman"/>
          <w:color w:val="000000"/>
          <w:sz w:val="28"/>
          <w:szCs w:val="28"/>
        </w:rPr>
        <w:t>Локобол</w:t>
      </w:r>
      <w:proofErr w:type="spellEnd"/>
      <w:r w:rsidRPr="00794244">
        <w:rPr>
          <w:rFonts w:ascii="Times New Roman" w:hAnsi="Times New Roman" w:cs="Times New Roman"/>
          <w:color w:val="000000"/>
          <w:sz w:val="28"/>
          <w:szCs w:val="28"/>
        </w:rPr>
        <w:t xml:space="preserve"> – 2023 – РЖД»;</w:t>
      </w:r>
    </w:p>
    <w:p w14:paraId="64AE3439" w14:textId="77777777" w:rsidR="001F558B" w:rsidRPr="00794244" w:rsidRDefault="001F558B" w:rsidP="001F558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color w:val="000000"/>
          <w:sz w:val="28"/>
          <w:szCs w:val="28"/>
        </w:rPr>
        <w:t xml:space="preserve">2023 г. – 3 место в Региональном этапе Общероссийского проекта по мини-футболу среди девушек «Кожаный мяч – 2023», среди команд </w:t>
      </w:r>
      <w:r w:rsidRPr="00794244">
        <w:rPr>
          <w:rFonts w:ascii="Times New Roman" w:hAnsi="Times New Roman" w:cs="Times New Roman"/>
          <w:bCs/>
          <w:sz w:val="28"/>
          <w:szCs w:val="28"/>
        </w:rPr>
        <w:t>2010-2011 г.р. (Спешилова Анна – лучший бомбардир турнира, Дудырева Ксения – лучший вратарь турнира, Улитина Алина – лучший защитник турнира);</w:t>
      </w:r>
    </w:p>
    <w:p w14:paraId="0A1662A0" w14:textId="77777777" w:rsidR="001F558B" w:rsidRPr="00794244" w:rsidRDefault="001F558B" w:rsidP="001F558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bCs/>
          <w:sz w:val="28"/>
          <w:szCs w:val="28"/>
        </w:rPr>
        <w:t>2023 г. – Диплом регионального победителя фестиваля «Футбол в школе»;</w:t>
      </w:r>
    </w:p>
    <w:p w14:paraId="17D24787" w14:textId="77777777" w:rsidR="001F558B" w:rsidRPr="00794244" w:rsidRDefault="001F558B" w:rsidP="001F558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bCs/>
          <w:sz w:val="28"/>
          <w:szCs w:val="28"/>
        </w:rPr>
        <w:t>2023 г. – Золотой знак отличия в сдаче нормативов ГТО (9 обучающихся);</w:t>
      </w:r>
    </w:p>
    <w:p w14:paraId="790ED0BE" w14:textId="77777777" w:rsidR="001F558B" w:rsidRDefault="001F558B" w:rsidP="001F558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244">
        <w:rPr>
          <w:rFonts w:ascii="Times New Roman" w:hAnsi="Times New Roman" w:cs="Times New Roman"/>
          <w:bCs/>
          <w:sz w:val="28"/>
          <w:szCs w:val="28"/>
        </w:rPr>
        <w:t xml:space="preserve">2023 г. – 3 место в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>Региональном этапе Всероссийских соревнований по мини-футболу «МИНИ-ФУТБОЛ – в ШКОЛУ» среди девушек, среди команд 2008-2009 г.р. в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244">
        <w:rPr>
          <w:rFonts w:ascii="Times New Roman" w:hAnsi="Times New Roman" w:cs="Times New Roman"/>
          <w:color w:val="000000"/>
          <w:sz w:val="28"/>
          <w:szCs w:val="28"/>
        </w:rPr>
        <w:t>Саянск.</w:t>
      </w:r>
      <w:r w:rsidRPr="007942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6B0CE6" w14:textId="77777777" w:rsidR="00E35FCD" w:rsidRDefault="00E35FCD" w:rsidP="001F558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DAA168" w14:textId="77777777" w:rsidR="00E35FCD" w:rsidRPr="00E35FCD" w:rsidRDefault="00E35FCD" w:rsidP="00E35FCD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5FCD">
        <w:rPr>
          <w:rFonts w:ascii="Times New Roman" w:hAnsi="Times New Roman" w:cs="Times New Roman"/>
          <w:sz w:val="28"/>
          <w:szCs w:val="28"/>
        </w:rPr>
        <w:t>Оценка результатов освоен</w:t>
      </w:r>
      <w:r>
        <w:rPr>
          <w:rFonts w:ascii="Times New Roman" w:hAnsi="Times New Roman" w:cs="Times New Roman"/>
          <w:sz w:val="28"/>
          <w:szCs w:val="28"/>
        </w:rPr>
        <w:t xml:space="preserve">ия обучающимися образовательной </w:t>
      </w:r>
      <w:r w:rsidRPr="00E35FC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(средние показатели):</w:t>
      </w:r>
    </w:p>
    <w:p w14:paraId="576EE20E" w14:textId="77777777" w:rsidR="001F558B" w:rsidRDefault="001F558B" w:rsidP="000F0F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07" w:type="dxa"/>
        <w:tblLayout w:type="fixed"/>
        <w:tblLook w:val="04A0" w:firstRow="1" w:lastRow="0" w:firstColumn="1" w:lastColumn="0" w:noHBand="0" w:noVBand="1"/>
      </w:tblPr>
      <w:tblGrid>
        <w:gridCol w:w="1668"/>
        <w:gridCol w:w="1373"/>
        <w:gridCol w:w="1373"/>
        <w:gridCol w:w="1373"/>
        <w:gridCol w:w="1373"/>
        <w:gridCol w:w="1373"/>
        <w:gridCol w:w="1374"/>
      </w:tblGrid>
      <w:tr w:rsidR="00E35FCD" w14:paraId="1790EE66" w14:textId="77777777" w:rsidTr="00E35FCD">
        <w:trPr>
          <w:trHeight w:val="419"/>
        </w:trPr>
        <w:tc>
          <w:tcPr>
            <w:tcW w:w="1668" w:type="dxa"/>
          </w:tcPr>
          <w:p w14:paraId="53E313AB" w14:textId="77777777" w:rsidR="00E35FCD" w:rsidRPr="00E35FCD" w:rsidRDefault="00E35FCD" w:rsidP="000F0F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6" w:type="dxa"/>
            <w:gridSpan w:val="2"/>
          </w:tcPr>
          <w:p w14:paraId="49766621" w14:textId="77777777" w:rsidR="00E35FCD" w:rsidRPr="00E35FCD" w:rsidRDefault="00E35FCD" w:rsidP="00E35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Теор</w:t>
            </w:r>
            <w:proofErr w:type="spellEnd"/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. подготовка</w:t>
            </w:r>
          </w:p>
        </w:tc>
        <w:tc>
          <w:tcPr>
            <w:tcW w:w="2746" w:type="dxa"/>
            <w:gridSpan w:val="2"/>
          </w:tcPr>
          <w:p w14:paraId="5E38E61D" w14:textId="77777777" w:rsidR="00E35FCD" w:rsidRPr="00E35FCD" w:rsidRDefault="00E35FCD" w:rsidP="00E35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. подготовка</w:t>
            </w:r>
          </w:p>
        </w:tc>
        <w:tc>
          <w:tcPr>
            <w:tcW w:w="2747" w:type="dxa"/>
            <w:gridSpan w:val="2"/>
          </w:tcPr>
          <w:p w14:paraId="47E0D67A" w14:textId="77777777" w:rsidR="00E35FCD" w:rsidRPr="00E35FCD" w:rsidRDefault="00E35FCD" w:rsidP="00E35F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Уровень воспитанности</w:t>
            </w:r>
          </w:p>
        </w:tc>
      </w:tr>
      <w:tr w:rsidR="00E35FCD" w14:paraId="777DE3CB" w14:textId="77777777" w:rsidTr="00E35FCD">
        <w:trPr>
          <w:trHeight w:val="369"/>
        </w:trPr>
        <w:tc>
          <w:tcPr>
            <w:tcW w:w="1668" w:type="dxa"/>
          </w:tcPr>
          <w:p w14:paraId="2E167DFF" w14:textId="77777777" w:rsidR="00E35FCD" w:rsidRPr="00E35FCD" w:rsidRDefault="00E35FCD" w:rsidP="000F0F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3" w:type="dxa"/>
          </w:tcPr>
          <w:p w14:paraId="2FEC694B" w14:textId="77777777" w:rsidR="00E35FCD" w:rsidRPr="00E35FCD" w:rsidRDefault="00E35FCD" w:rsidP="000F0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373" w:type="dxa"/>
          </w:tcPr>
          <w:p w14:paraId="1B902AEE" w14:textId="77777777" w:rsidR="00E35FCD" w:rsidRPr="00E35FCD" w:rsidRDefault="00E35FCD" w:rsidP="000F0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373" w:type="dxa"/>
          </w:tcPr>
          <w:p w14:paraId="04CBA749" w14:textId="77777777" w:rsidR="00E35FCD" w:rsidRPr="00E35FCD" w:rsidRDefault="00E35FCD" w:rsidP="00534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373" w:type="dxa"/>
          </w:tcPr>
          <w:p w14:paraId="13DD3F30" w14:textId="77777777" w:rsidR="00E35FCD" w:rsidRPr="00E35FCD" w:rsidRDefault="00E35FCD" w:rsidP="00534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373" w:type="dxa"/>
          </w:tcPr>
          <w:p w14:paraId="29CDD999" w14:textId="77777777" w:rsidR="00E35FCD" w:rsidRPr="00E35FCD" w:rsidRDefault="00E35FCD" w:rsidP="00534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374" w:type="dxa"/>
          </w:tcPr>
          <w:p w14:paraId="59218F28" w14:textId="77777777" w:rsidR="00E35FCD" w:rsidRPr="00E35FCD" w:rsidRDefault="00E35FCD" w:rsidP="00534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5FCD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E35FCD" w14:paraId="73137542" w14:textId="77777777" w:rsidTr="00E35FCD">
        <w:trPr>
          <w:trHeight w:val="161"/>
        </w:trPr>
        <w:tc>
          <w:tcPr>
            <w:tcW w:w="1668" w:type="dxa"/>
          </w:tcPr>
          <w:p w14:paraId="3398E306" w14:textId="77777777" w:rsidR="00E35FCD" w:rsidRPr="00E35FCD" w:rsidRDefault="00E35FCD" w:rsidP="000F0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  <w:tc>
          <w:tcPr>
            <w:tcW w:w="1373" w:type="dxa"/>
          </w:tcPr>
          <w:p w14:paraId="0B4A35D3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73" w:type="dxa"/>
          </w:tcPr>
          <w:p w14:paraId="38FF8E8F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73" w:type="dxa"/>
          </w:tcPr>
          <w:p w14:paraId="3F0CD28D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73" w:type="dxa"/>
          </w:tcPr>
          <w:p w14:paraId="69F63374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373" w:type="dxa"/>
          </w:tcPr>
          <w:p w14:paraId="2520C6E1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74" w:type="dxa"/>
          </w:tcPr>
          <w:p w14:paraId="757A6221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E35FCD" w14:paraId="1EC4E60E" w14:textId="77777777" w:rsidTr="00E35FCD">
        <w:trPr>
          <w:trHeight w:val="161"/>
        </w:trPr>
        <w:tc>
          <w:tcPr>
            <w:tcW w:w="1668" w:type="dxa"/>
          </w:tcPr>
          <w:p w14:paraId="4C866D1F" w14:textId="77777777" w:rsidR="00E35FCD" w:rsidRPr="00E35FCD" w:rsidRDefault="00E35FCD" w:rsidP="000F0F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</w:t>
            </w:r>
          </w:p>
        </w:tc>
        <w:tc>
          <w:tcPr>
            <w:tcW w:w="1373" w:type="dxa"/>
          </w:tcPr>
          <w:p w14:paraId="5C1519BF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73" w:type="dxa"/>
          </w:tcPr>
          <w:p w14:paraId="3089AC46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373" w:type="dxa"/>
          </w:tcPr>
          <w:p w14:paraId="2CA2C4E2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373" w:type="dxa"/>
          </w:tcPr>
          <w:p w14:paraId="7B67E891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373" w:type="dxa"/>
          </w:tcPr>
          <w:p w14:paraId="5C51F40A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74" w:type="dxa"/>
          </w:tcPr>
          <w:p w14:paraId="4F0C1D17" w14:textId="77777777" w:rsidR="00E35FCD" w:rsidRDefault="00E35FCD" w:rsidP="00E3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14:paraId="02BA73BE" w14:textId="77777777" w:rsidR="001F558B" w:rsidRPr="000F0FCA" w:rsidRDefault="001F558B" w:rsidP="00E35F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558B" w:rsidRPr="000F0FCA" w:rsidSect="00E35F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A"/>
    <w:rsid w:val="000F0FCA"/>
    <w:rsid w:val="001F558B"/>
    <w:rsid w:val="00354A65"/>
    <w:rsid w:val="005B3821"/>
    <w:rsid w:val="00830DF7"/>
    <w:rsid w:val="00E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528B"/>
  <w15:docId w15:val="{47B053E5-7B15-4FB8-865D-2EC24B54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F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1626567512395E-2"/>
          <c:y val="6.3898887639045124E-2"/>
          <c:w val="0.73113188976377963"/>
          <c:h val="0.78544306961629784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 них девочки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mmm/yy</c:formatCode>
                <c:ptCount val="5"/>
                <c:pt idx="0">
                  <c:v>44562</c:v>
                </c:pt>
                <c:pt idx="1">
                  <c:v>44805</c:v>
                </c:pt>
                <c:pt idx="2">
                  <c:v>44927</c:v>
                </c:pt>
                <c:pt idx="3">
                  <c:v>45170</c:v>
                </c:pt>
                <c:pt idx="4">
                  <c:v>45292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12</c:v>
                </c:pt>
                <c:pt idx="2">
                  <c:v>19</c:v>
                </c:pt>
                <c:pt idx="3">
                  <c:v>18</c:v>
                </c:pt>
                <c:pt idx="4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F0-48AB-A3BD-2DBE20D2CD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численность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mmm/yy</c:formatCode>
                <c:ptCount val="5"/>
                <c:pt idx="0">
                  <c:v>44562</c:v>
                </c:pt>
                <c:pt idx="1">
                  <c:v>44805</c:v>
                </c:pt>
                <c:pt idx="2">
                  <c:v>44927</c:v>
                </c:pt>
                <c:pt idx="3">
                  <c:v>45170</c:v>
                </c:pt>
                <c:pt idx="4">
                  <c:v>45292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21</c:v>
                </c:pt>
                <c:pt idx="2">
                  <c:v>24</c:v>
                </c:pt>
                <c:pt idx="3">
                  <c:v>26</c:v>
                </c:pt>
                <c:pt idx="4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F0-48AB-A3BD-2DBE20D2C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588608"/>
        <c:axId val="61590144"/>
      </c:lineChart>
      <c:dateAx>
        <c:axId val="6158860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61590144"/>
        <c:crosses val="autoZero"/>
        <c:auto val="1"/>
        <c:lblOffset val="100"/>
        <c:baseTimeUnit val="months"/>
      </c:dateAx>
      <c:valAx>
        <c:axId val="6159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58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82166812481781"/>
          <c:y val="0.15443288338957634"/>
          <c:w val="0.19686351706036745"/>
          <c:h val="0.3101818522684665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2024-01-16T06:10:00Z</dcterms:created>
  <dcterms:modified xsi:type="dcterms:W3CDTF">2024-01-16T06:10:00Z</dcterms:modified>
</cp:coreProperties>
</file>